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779" w:rsidRPr="00793441" w:rsidRDefault="00214E36" w:rsidP="00582779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УТВЕРЖДЕНЫ</w:t>
      </w:r>
    </w:p>
    <w:p w:rsidR="00582779" w:rsidRPr="00793441" w:rsidRDefault="00582779" w:rsidP="00582779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</w:rPr>
      </w:pPr>
      <w:r w:rsidRPr="00793441">
        <w:rPr>
          <w:rFonts w:ascii="Times New Roman" w:hAnsi="Times New Roman" w:cs="Times New Roman"/>
          <w:color w:val="000000"/>
        </w:rPr>
        <w:t xml:space="preserve">постановлением администрации </w:t>
      </w:r>
    </w:p>
    <w:p w:rsidR="00582779" w:rsidRDefault="00582779" w:rsidP="00582779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</w:rPr>
      </w:pPr>
      <w:r w:rsidRPr="00793441">
        <w:rPr>
          <w:rFonts w:ascii="Times New Roman" w:hAnsi="Times New Roman" w:cs="Times New Roman"/>
          <w:color w:val="000000"/>
        </w:rPr>
        <w:t>МО «Шенкурский муниципальный район»</w:t>
      </w:r>
    </w:p>
    <w:p w:rsidR="00214E36" w:rsidRPr="00793441" w:rsidRDefault="00214E36" w:rsidP="00582779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Архангельской области</w:t>
      </w:r>
    </w:p>
    <w:p w:rsidR="00582779" w:rsidRPr="00793441" w:rsidRDefault="00582779" w:rsidP="00582779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  <w:r w:rsidRPr="00793441">
        <w:rPr>
          <w:rFonts w:ascii="Times New Roman" w:hAnsi="Times New Roman" w:cs="Times New Roman"/>
          <w:color w:val="000000"/>
        </w:rPr>
        <w:t xml:space="preserve"> от «</w:t>
      </w:r>
      <w:r w:rsidR="00651BFD">
        <w:rPr>
          <w:rFonts w:ascii="Times New Roman" w:hAnsi="Times New Roman" w:cs="Times New Roman"/>
          <w:color w:val="000000"/>
        </w:rPr>
        <w:t>20</w:t>
      </w:r>
      <w:r w:rsidRPr="00793441">
        <w:rPr>
          <w:rFonts w:ascii="Times New Roman" w:hAnsi="Times New Roman" w:cs="Times New Roman"/>
          <w:color w:val="000000"/>
        </w:rPr>
        <w:t>»</w:t>
      </w:r>
      <w:r w:rsidR="00651BFD">
        <w:rPr>
          <w:rFonts w:ascii="Times New Roman" w:hAnsi="Times New Roman" w:cs="Times New Roman"/>
          <w:color w:val="000000"/>
        </w:rPr>
        <w:t>апреля</w:t>
      </w:r>
      <w:r>
        <w:rPr>
          <w:rFonts w:ascii="Times New Roman" w:hAnsi="Times New Roman" w:cs="Times New Roman"/>
          <w:color w:val="000000"/>
        </w:rPr>
        <w:t xml:space="preserve"> 2020г. №</w:t>
      </w:r>
      <w:r w:rsidR="00651BFD">
        <w:rPr>
          <w:rFonts w:ascii="Times New Roman" w:hAnsi="Times New Roman" w:cs="Times New Roman"/>
          <w:color w:val="000000"/>
        </w:rPr>
        <w:t>195</w:t>
      </w:r>
      <w:r w:rsidRPr="0079344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-</w:t>
      </w:r>
      <w:r w:rsidRPr="00793441">
        <w:rPr>
          <w:rFonts w:ascii="Times New Roman" w:hAnsi="Times New Roman" w:cs="Times New Roman"/>
          <w:color w:val="000000"/>
        </w:rPr>
        <w:t xml:space="preserve"> па</w:t>
      </w:r>
    </w:p>
    <w:p w:rsidR="00582779" w:rsidRDefault="00582779" w:rsidP="0058277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82779" w:rsidRDefault="00582779" w:rsidP="0058277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82779" w:rsidRDefault="00582779" w:rsidP="0058277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Изменения, которые вносятся в муниципальную программу</w:t>
      </w:r>
    </w:p>
    <w:p w:rsidR="00582779" w:rsidRDefault="00582779" w:rsidP="0058277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МО «Шенкурский муниципальный район «</w:t>
      </w:r>
      <w:r w:rsidRPr="002B4A75">
        <w:rPr>
          <w:rFonts w:ascii="Times New Roman" w:hAnsi="Times New Roman" w:cs="Times New Roman"/>
          <w:sz w:val="26"/>
          <w:szCs w:val="26"/>
        </w:rPr>
        <w:t xml:space="preserve">Улучшение эксплуатационного состояния автомобильных дорог общего пользования  местного значения  за счет ремонта, капитального ремонта и содержания </w:t>
      </w:r>
      <w:r w:rsidRPr="002B4A75">
        <w:rPr>
          <w:rFonts w:ascii="Times New Roman" w:hAnsi="Times New Roman"/>
          <w:sz w:val="26"/>
          <w:szCs w:val="26"/>
        </w:rPr>
        <w:t>на 2019-2023 годы»</w:t>
      </w:r>
    </w:p>
    <w:p w:rsidR="00582779" w:rsidRDefault="00582779" w:rsidP="005827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E36" w:rsidRPr="00BD1C14" w:rsidRDefault="00214E36" w:rsidP="005827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82779" w:rsidRPr="00BD1C14" w:rsidRDefault="00582779" w:rsidP="0058277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D1C14">
        <w:rPr>
          <w:rFonts w:ascii="Times New Roman" w:hAnsi="Times New Roman"/>
          <w:sz w:val="24"/>
          <w:szCs w:val="24"/>
        </w:rPr>
        <w:t>В  пасп</w:t>
      </w:r>
      <w:r w:rsidR="00A331E4">
        <w:rPr>
          <w:rFonts w:ascii="Times New Roman" w:hAnsi="Times New Roman"/>
          <w:sz w:val="24"/>
          <w:szCs w:val="24"/>
        </w:rPr>
        <w:t xml:space="preserve">орте муниципальной программы </w:t>
      </w:r>
      <w:r w:rsidRPr="00BD1C14">
        <w:rPr>
          <w:rFonts w:ascii="Times New Roman" w:hAnsi="Times New Roman"/>
          <w:sz w:val="24"/>
          <w:szCs w:val="24"/>
        </w:rPr>
        <w:t>позицию «Объемы и источники финансирования муниципал</w:t>
      </w:r>
      <w:r w:rsidR="00214E36">
        <w:rPr>
          <w:rFonts w:ascii="Times New Roman" w:hAnsi="Times New Roman"/>
          <w:sz w:val="24"/>
          <w:szCs w:val="24"/>
        </w:rPr>
        <w:t>ьной программы</w:t>
      </w:r>
      <w:r w:rsidR="00A331E4">
        <w:rPr>
          <w:rFonts w:ascii="Times New Roman" w:hAnsi="Times New Roman"/>
          <w:sz w:val="24"/>
          <w:szCs w:val="24"/>
        </w:rPr>
        <w:t>»</w:t>
      </w:r>
      <w:r w:rsidR="00214E36">
        <w:rPr>
          <w:rFonts w:ascii="Times New Roman" w:hAnsi="Times New Roman"/>
          <w:sz w:val="24"/>
          <w:szCs w:val="24"/>
        </w:rPr>
        <w:t xml:space="preserve"> изложить в следующей</w:t>
      </w:r>
      <w:r w:rsidRPr="00BD1C14">
        <w:rPr>
          <w:rFonts w:ascii="Times New Roman" w:hAnsi="Times New Roman"/>
          <w:sz w:val="24"/>
          <w:szCs w:val="24"/>
        </w:rPr>
        <w:t xml:space="preserve"> редакции:</w:t>
      </w:r>
    </w:p>
    <w:p w:rsidR="00582779" w:rsidRDefault="00582779" w:rsidP="0058277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14E36" w:rsidRDefault="00214E36" w:rsidP="0058277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4A0"/>
      </w:tblPr>
      <w:tblGrid>
        <w:gridCol w:w="3271"/>
        <w:gridCol w:w="615"/>
        <w:gridCol w:w="10834"/>
      </w:tblGrid>
      <w:tr w:rsidR="00582779" w:rsidTr="00203E75">
        <w:trPr>
          <w:trHeight w:val="1000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79" w:rsidRPr="00BD1C14" w:rsidRDefault="00582779" w:rsidP="005C7E0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</w:t>
            </w: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1C14">
              <w:rPr>
                <w:rFonts w:ascii="Times New Roman" w:eastAsia="Times New Roman" w:hAnsi="Times New Roman" w:cs="Times New Roman"/>
                <w:sz w:val="24"/>
                <w:szCs w:val="24"/>
              </w:rPr>
              <w:t>и источники финансирования</w:t>
            </w:r>
          </w:p>
          <w:p w:rsidR="00582779" w:rsidRPr="00BD1C14" w:rsidRDefault="00582779" w:rsidP="005C7E0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79" w:rsidRPr="00BD1C14" w:rsidRDefault="00582779" w:rsidP="005C7E0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1C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79" w:rsidRPr="00BD1C14" w:rsidRDefault="00582779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 –</w:t>
            </w:r>
          </w:p>
          <w:p w:rsidR="00582779" w:rsidRPr="00BD1C14" w:rsidRDefault="00582779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82 474,94784 тыс. рублей:</w:t>
            </w:r>
          </w:p>
          <w:p w:rsidR="00582779" w:rsidRPr="00BD1C14" w:rsidRDefault="00582779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2019 год – 16 892,88073 тыс. рублей;</w:t>
            </w:r>
          </w:p>
          <w:p w:rsidR="00582779" w:rsidRPr="00BD1C14" w:rsidRDefault="00582779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2020 год – 19 379,06711 тыс. рублей;</w:t>
            </w:r>
          </w:p>
          <w:p w:rsidR="00582779" w:rsidRPr="00BD1C14" w:rsidRDefault="00582779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2021 год – 16 553,30 тыс. рублей;</w:t>
            </w:r>
          </w:p>
          <w:p w:rsidR="00582779" w:rsidRPr="00BD1C14" w:rsidRDefault="00582779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2022 год – 17 877,30 тыс. рублей;</w:t>
            </w:r>
          </w:p>
          <w:p w:rsidR="00582779" w:rsidRPr="00BD1C14" w:rsidRDefault="00582779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2023 год – 11 772,40 тыс. рублей;</w:t>
            </w:r>
          </w:p>
          <w:p w:rsidR="00582779" w:rsidRPr="00BD1C14" w:rsidRDefault="00582779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582779" w:rsidRPr="00BD1C14" w:rsidRDefault="00582779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 xml:space="preserve">    - средства областного бюджета – 12 970,80 тыс. рублей:</w:t>
            </w:r>
          </w:p>
          <w:p w:rsidR="00582779" w:rsidRPr="00BD1C14" w:rsidRDefault="00582779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2019 год – 2 493,20 тыс. рублей;</w:t>
            </w:r>
          </w:p>
          <w:p w:rsidR="00582779" w:rsidRPr="00BD1C14" w:rsidRDefault="00582779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2020 год – 3 383,00 тыс. рублей;</w:t>
            </w:r>
          </w:p>
          <w:p w:rsidR="00582779" w:rsidRPr="00BD1C14" w:rsidRDefault="00582779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2021 год – 3 477,80 тыс. рублей;</w:t>
            </w:r>
          </w:p>
          <w:p w:rsidR="00582779" w:rsidRPr="00BD1C14" w:rsidRDefault="00582779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2022 год – 3 616,80 тыс. рублей;</w:t>
            </w:r>
          </w:p>
          <w:p w:rsidR="00582779" w:rsidRPr="00BD1C14" w:rsidRDefault="00582779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2023 год – 0,00 тыс</w:t>
            </w:r>
            <w:proofErr w:type="gramStart"/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582779" w:rsidRPr="00BD1C14" w:rsidRDefault="00582779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- средства районного бюджета 69 504,14784 тыс. рублей:</w:t>
            </w:r>
          </w:p>
          <w:p w:rsidR="00582779" w:rsidRPr="00BD1C14" w:rsidRDefault="00582779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2019 год – 14 399,68073 тыс. рублей;</w:t>
            </w:r>
          </w:p>
          <w:p w:rsidR="00582779" w:rsidRPr="00BD1C14" w:rsidRDefault="00582779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2020 год – 15 996,06711 тыс. рублей;</w:t>
            </w:r>
          </w:p>
          <w:p w:rsidR="00582779" w:rsidRPr="00BD1C14" w:rsidRDefault="00582779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2021 год – 13 075,50 тыс. рублей;</w:t>
            </w:r>
          </w:p>
          <w:p w:rsidR="00582779" w:rsidRPr="00BD1C14" w:rsidRDefault="00582779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2022 год – 14 260,50 тыс. рублей;</w:t>
            </w:r>
          </w:p>
          <w:p w:rsidR="00582779" w:rsidRPr="00BD1C14" w:rsidRDefault="00582779" w:rsidP="005C7E0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 xml:space="preserve">2023 год – 11 772,40 тыс. рублей.           </w:t>
            </w:r>
          </w:p>
        </w:tc>
      </w:tr>
    </w:tbl>
    <w:p w:rsidR="0009345A" w:rsidRDefault="0009345A" w:rsidP="00214E36">
      <w:pPr>
        <w:pStyle w:val="a3"/>
        <w:spacing w:after="0" w:line="240" w:lineRule="auto"/>
        <w:ind w:left="1440"/>
        <w:rPr>
          <w:rFonts w:ascii="Times New Roman" w:hAnsi="Times New Roman"/>
          <w:sz w:val="26"/>
          <w:szCs w:val="26"/>
        </w:rPr>
      </w:pPr>
    </w:p>
    <w:p w:rsidR="0009345A" w:rsidRDefault="0009345A" w:rsidP="00214E36">
      <w:pPr>
        <w:pStyle w:val="a3"/>
        <w:spacing w:after="0" w:line="240" w:lineRule="auto"/>
        <w:ind w:left="1440"/>
        <w:rPr>
          <w:rFonts w:ascii="Times New Roman" w:hAnsi="Times New Roman"/>
          <w:sz w:val="26"/>
          <w:szCs w:val="26"/>
        </w:rPr>
      </w:pPr>
    </w:p>
    <w:p w:rsidR="0009345A" w:rsidRDefault="0009345A" w:rsidP="00214E36">
      <w:pPr>
        <w:pStyle w:val="a3"/>
        <w:spacing w:after="0" w:line="240" w:lineRule="auto"/>
        <w:ind w:left="1440"/>
        <w:rPr>
          <w:rFonts w:ascii="Times New Roman" w:hAnsi="Times New Roman"/>
          <w:sz w:val="26"/>
          <w:szCs w:val="26"/>
        </w:rPr>
      </w:pPr>
    </w:p>
    <w:p w:rsidR="0009345A" w:rsidRDefault="0009345A" w:rsidP="00214E36">
      <w:pPr>
        <w:pStyle w:val="a3"/>
        <w:spacing w:after="0" w:line="240" w:lineRule="auto"/>
        <w:ind w:left="1440"/>
        <w:rPr>
          <w:rFonts w:ascii="Times New Roman" w:hAnsi="Times New Roman"/>
          <w:sz w:val="26"/>
          <w:szCs w:val="26"/>
        </w:rPr>
      </w:pPr>
    </w:p>
    <w:p w:rsidR="005C7E0A" w:rsidRDefault="005C7E0A" w:rsidP="005C7E0A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C7E0A" w:rsidRDefault="005C7E0A" w:rsidP="005C7E0A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C7E0A" w:rsidRDefault="005C7E0A" w:rsidP="005C7E0A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C7E0A" w:rsidRPr="005C7E0A" w:rsidRDefault="005C7E0A" w:rsidP="005C7E0A">
      <w:pPr>
        <w:pStyle w:val="a3"/>
        <w:numPr>
          <w:ilvl w:val="0"/>
          <w:numId w:val="1"/>
        </w:num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7E0A">
        <w:rPr>
          <w:rFonts w:ascii="Times New Roman" w:eastAsia="Times New Roman" w:hAnsi="Times New Roman" w:cs="Times New Roman"/>
          <w:bCs/>
          <w:sz w:val="24"/>
          <w:szCs w:val="24"/>
        </w:rPr>
        <w:t>Приложение № 2 к муниципальной программе изложить в следующей редакции:</w:t>
      </w:r>
    </w:p>
    <w:p w:rsidR="005C7E0A" w:rsidRPr="005C7E0A" w:rsidRDefault="005C7E0A" w:rsidP="005C7E0A">
      <w:pPr>
        <w:pStyle w:val="a3"/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C7E0A" w:rsidRPr="00491ACD" w:rsidRDefault="00491ACD" w:rsidP="005C7E0A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491ACD">
        <w:rPr>
          <w:rFonts w:ascii="Times New Roman" w:eastAsia="Times New Roman" w:hAnsi="Times New Roman" w:cs="Times New Roman"/>
          <w:bCs/>
        </w:rPr>
        <w:t>« Приложение № 2</w:t>
      </w:r>
    </w:p>
    <w:p w:rsidR="005C7E0A" w:rsidRPr="00093678" w:rsidRDefault="005C7E0A" w:rsidP="005C7E0A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93678">
        <w:rPr>
          <w:rFonts w:ascii="Times New Roman" w:eastAsia="Times New Roman" w:hAnsi="Times New Roman" w:cs="Times New Roman"/>
          <w:bCs/>
          <w:sz w:val="24"/>
          <w:szCs w:val="24"/>
        </w:rPr>
        <w:t xml:space="preserve">ПЕРЕЧЕНЬ МЕРОПРИЯТИЙ </w:t>
      </w:r>
    </w:p>
    <w:p w:rsidR="005C7E0A" w:rsidRPr="00093678" w:rsidRDefault="005C7E0A" w:rsidP="005C7E0A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93678">
        <w:rPr>
          <w:rFonts w:ascii="Times New Roman" w:eastAsia="Times New Roman" w:hAnsi="Times New Roman" w:cs="Times New Roman"/>
          <w:bCs/>
          <w:sz w:val="24"/>
          <w:szCs w:val="24"/>
        </w:rPr>
        <w:t>муниципальной программы МО «Шенкурский муниципальный район»</w:t>
      </w:r>
    </w:p>
    <w:p w:rsidR="005C7E0A" w:rsidRPr="00093678" w:rsidRDefault="005C7E0A" w:rsidP="005C7E0A">
      <w:pPr>
        <w:autoSpaceDE w:val="0"/>
        <w:autoSpaceDN w:val="0"/>
        <w:adjustRightInd w:val="0"/>
        <w:spacing w:before="100" w:beforeAutospacing="1"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93678">
        <w:rPr>
          <w:rFonts w:ascii="Times New Roman" w:hAnsi="Times New Roman" w:cs="Times New Roman"/>
          <w:sz w:val="24"/>
          <w:szCs w:val="24"/>
          <w:u w:val="single"/>
        </w:rPr>
        <w:t>«Улучшение эксплуатационного состояния автомобильных дорог общего пользования  местного значения  за счет ремонта, капитального ремонта и содержания на 2019-2023 годы»</w:t>
      </w:r>
    </w:p>
    <w:tbl>
      <w:tblPr>
        <w:tblW w:w="16018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842"/>
        <w:gridCol w:w="1276"/>
        <w:gridCol w:w="1276"/>
        <w:gridCol w:w="1276"/>
        <w:gridCol w:w="1276"/>
        <w:gridCol w:w="1276"/>
        <w:gridCol w:w="1275"/>
        <w:gridCol w:w="1276"/>
        <w:gridCol w:w="1276"/>
        <w:gridCol w:w="2269"/>
        <w:gridCol w:w="1700"/>
      </w:tblGrid>
      <w:tr w:rsidR="005C7E0A" w:rsidRPr="001336EC" w:rsidTr="005C7E0A">
        <w:trPr>
          <w:trHeight w:val="641"/>
          <w:tblCellSpacing w:w="5" w:type="nil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Наименование  мероприятия 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Источники </w:t>
            </w:r>
            <w:r w:rsidRPr="001336EC">
              <w:rPr>
                <w:sz w:val="18"/>
                <w:szCs w:val="18"/>
              </w:rPr>
              <w:br/>
              <w:t xml:space="preserve"> финансирования  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tabs>
                <w:tab w:val="left" w:pos="4745"/>
                <w:tab w:val="left" w:pos="6516"/>
              </w:tabs>
              <w:ind w:left="209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               Объем финансирования (тыс. руб.)                   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Показатели</w:t>
            </w:r>
          </w:p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результата</w:t>
            </w:r>
          </w:p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реализации мероприятия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Связь с </w:t>
            </w:r>
            <w:proofErr w:type="gramStart"/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целевыми</w:t>
            </w:r>
            <w:proofErr w:type="gramEnd"/>
          </w:p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показателями и </w:t>
            </w:r>
          </w:p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муниципальной</w:t>
            </w:r>
          </w:p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программой</w:t>
            </w:r>
          </w:p>
        </w:tc>
      </w:tr>
      <w:tr w:rsidR="005C7E0A" w:rsidRPr="001336EC" w:rsidTr="005C7E0A">
        <w:trPr>
          <w:trHeight w:val="173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всего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2019 год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2020 год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2021 год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2022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2023 год</w:t>
            </w:r>
          </w:p>
        </w:tc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</w:tr>
      <w:tr w:rsidR="005C7E0A" w:rsidRPr="001336EC" w:rsidTr="005C7E0A">
        <w:trPr>
          <w:tblCellSpacing w:w="5" w:type="nil"/>
        </w:trPr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     1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     2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3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4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5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6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7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9</w:t>
            </w:r>
          </w:p>
        </w:tc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 10  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jc w:val="center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11</w:t>
            </w:r>
          </w:p>
        </w:tc>
      </w:tr>
      <w:tr w:rsidR="005C7E0A" w:rsidRPr="001336EC" w:rsidTr="005C7E0A">
        <w:trPr>
          <w:tblCellSpacing w:w="5" w:type="nil"/>
        </w:trPr>
        <w:tc>
          <w:tcPr>
            <w:tcW w:w="14318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793441" w:rsidRDefault="005C7E0A" w:rsidP="005C7E0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3441">
              <w:rPr>
                <w:rFonts w:ascii="Times New Roman" w:hAnsi="Times New Roman" w:cs="Times New Roman"/>
                <w:sz w:val="18"/>
                <w:szCs w:val="18"/>
              </w:rPr>
              <w:t xml:space="preserve">Цель - Улучшение транспортного обслуживания населения, </w:t>
            </w:r>
            <w:r w:rsidRPr="00793441">
              <w:rPr>
                <w:rFonts w:ascii="Times New Roman" w:eastAsia="Times New Roman" w:hAnsi="Times New Roman" w:cs="Times New Roman"/>
                <w:sz w:val="18"/>
                <w:szCs w:val="18"/>
              </w:rPr>
              <w:t>сохранение и развитие  автомобильных дорог пользования местного значения, находящихся на территории муниципального образования «Шенкурский муниципальный район»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</w:tr>
      <w:tr w:rsidR="005C7E0A" w:rsidRPr="001336EC" w:rsidTr="005C7E0A">
        <w:trPr>
          <w:tblCellSpacing w:w="5" w:type="nil"/>
        </w:trPr>
        <w:tc>
          <w:tcPr>
            <w:tcW w:w="14318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Задача  - </w:t>
            </w:r>
            <w:r w:rsidRPr="00793441">
              <w:rPr>
                <w:rFonts w:eastAsia="Times New Roman"/>
                <w:sz w:val="18"/>
                <w:szCs w:val="18"/>
              </w:rPr>
              <w:t>Проведение мероприятий по содержанию автомобильных дорог для обеспечения безопасного, бесперебойного движения  транспортных средств, сохранности сети автомобильных    дорог общего пользования местного значения и ремонт искусственных сооружений на них.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219"/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1. Обеспечение      </w:t>
            </w:r>
            <w:r w:rsidRPr="001336EC">
              <w:rPr>
                <w:sz w:val="18"/>
                <w:szCs w:val="18"/>
              </w:rPr>
              <w:br/>
              <w:t xml:space="preserve">бесперебойного        </w:t>
            </w:r>
            <w:r w:rsidRPr="001336EC">
              <w:rPr>
                <w:sz w:val="18"/>
                <w:szCs w:val="18"/>
              </w:rPr>
              <w:br/>
              <w:t xml:space="preserve">движения              </w:t>
            </w:r>
            <w:r w:rsidRPr="001336EC">
              <w:rPr>
                <w:sz w:val="18"/>
                <w:szCs w:val="18"/>
              </w:rPr>
              <w:br/>
              <w:t xml:space="preserve">автотранспортных      </w:t>
            </w:r>
            <w:r w:rsidRPr="001336EC">
              <w:rPr>
                <w:sz w:val="18"/>
                <w:szCs w:val="18"/>
              </w:rPr>
              <w:br/>
              <w:t>средств по автомобильным дорогам общего пользования местного значения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район»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9447AB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41 297,7</w:t>
            </w:r>
            <w:r w:rsidRPr="009447A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4473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C51EA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6293,94473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2 539</w:t>
            </w:r>
            <w:r w:rsidRPr="00F802D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9073B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073B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10 860,90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9073B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073B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12 045,90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9 557,80</w:t>
            </w:r>
          </w:p>
        </w:tc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ежегодные     </w:t>
            </w:r>
            <w:r w:rsidRPr="001336EC">
              <w:rPr>
                <w:sz w:val="18"/>
                <w:szCs w:val="18"/>
              </w:rPr>
              <w:t xml:space="preserve">мероприятия   </w:t>
            </w:r>
            <w:r w:rsidRPr="001336EC">
              <w:rPr>
                <w:sz w:val="18"/>
                <w:szCs w:val="18"/>
              </w:rPr>
              <w:br/>
              <w:t>по  содержанию</w:t>
            </w:r>
            <w:r>
              <w:rPr>
                <w:sz w:val="18"/>
                <w:szCs w:val="18"/>
              </w:rPr>
              <w:t xml:space="preserve"> и текущему ремонту -  331,3  км</w:t>
            </w:r>
            <w:proofErr w:type="gramStart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 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втомобильных </w:t>
            </w:r>
            <w:r w:rsidRPr="001336EC">
              <w:rPr>
                <w:sz w:val="18"/>
                <w:szCs w:val="18"/>
              </w:rPr>
              <w:t>дорог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П.1 Перечня целевых показателей муниципальной программы </w:t>
            </w:r>
          </w:p>
        </w:tc>
      </w:tr>
      <w:tr w:rsidR="005C7E0A" w:rsidRPr="001336EC" w:rsidTr="005C7E0A">
        <w:trPr>
          <w:trHeight w:val="33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767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397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2C3382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41 297,7</w:t>
            </w:r>
            <w:r w:rsidRPr="002C33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CF2545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6293,9</w:t>
            </w:r>
            <w:r w:rsidRPr="00CF2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2 539</w:t>
            </w:r>
            <w:r w:rsidRPr="00F802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10 860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12 045,9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9 557,80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707"/>
          <w:tblCellSpacing w:w="5" w:type="nil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2. Обеспечение      </w:t>
            </w:r>
          </w:p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бесперебойного        </w:t>
            </w:r>
          </w:p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движения              </w:t>
            </w:r>
          </w:p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автотранспортных      </w:t>
            </w:r>
          </w:p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средств по автомобильным дорогам общего пользования местного значения в сельских населенных пунктах (Предоставление иных межбюджетных трансфертов </w:t>
            </w:r>
            <w:proofErr w:type="gramStart"/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согласно соглашений</w:t>
            </w:r>
            <w:proofErr w:type="gramEnd"/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 передаче полномочий)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район»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11 044,6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2 186,20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2 214,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2 214,6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2 214,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2 214,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ежегодные     </w:t>
            </w:r>
          </w:p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  по  содержанию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256,55    км автомобильных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дорог </w:t>
            </w:r>
          </w:p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П.2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муниципальной программы </w:t>
            </w:r>
          </w:p>
        </w:tc>
      </w:tr>
      <w:tr w:rsidR="005C7E0A" w:rsidRPr="001336EC" w:rsidTr="005C7E0A">
        <w:trPr>
          <w:trHeight w:val="414"/>
          <w:tblCellSpacing w:w="5" w:type="nil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573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55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11 044,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2 186,20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2 214,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2 214,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2 214,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2 214,6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707"/>
          <w:tblCellSpacing w:w="5" w:type="nil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3.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Ремонт автомобильной дороги общего пользования местного значения  МО «Шенкурское»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F802D9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10 356,898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F802D9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802D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4 295,998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F802D9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3 561,1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2 499,80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2019-2021 гг. Укладка асфальтобетонной смести на дорожное полотно на участке ул</w:t>
            </w:r>
            <w:proofErr w:type="gramStart"/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.Ш</w:t>
            </w:r>
            <w:proofErr w:type="gramEnd"/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укшина, ул.Левачева г.Шенкурск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 работ по ремонту гравийных оснований дорожного полотна улично-дорожной сети г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енкурска(улГагарина,ул.50 лет Октября, ул.Пионерская).</w:t>
            </w:r>
          </w:p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2020г. - Укладка асфальтобетонной смеси на дорожное полотно по ул. Ленина,</w:t>
            </w:r>
          </w:p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ул. Ломоносова,</w:t>
            </w:r>
          </w:p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К-Либкнехта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муниципальной программы </w:t>
            </w:r>
          </w:p>
        </w:tc>
      </w:tr>
      <w:tr w:rsidR="005C7E0A" w:rsidRPr="001336EC" w:rsidTr="005C7E0A">
        <w:trPr>
          <w:trHeight w:val="380"/>
          <w:tblCellSpacing w:w="5" w:type="nil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F802D9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F802D9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F802D9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758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F802D9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802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7 129,40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F802D9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802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1 246,60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F802D9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802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3 383,00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2 499,80</w:t>
            </w:r>
          </w:p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412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F802D9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3 227,498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F802D9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802D9">
              <w:rPr>
                <w:rFonts w:ascii="Times New Roman" w:hAnsi="Times New Roman" w:cs="Times New Roman"/>
                <w:sz w:val="18"/>
                <w:szCs w:val="18"/>
              </w:rPr>
              <w:t>3 049,398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F802D9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553"/>
          <w:tblCellSpacing w:w="5" w:type="nil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4. Строительство моста через </w:t>
            </w:r>
            <w:proofErr w:type="spellStart"/>
            <w:r>
              <w:rPr>
                <w:color w:val="000000"/>
                <w:sz w:val="18"/>
                <w:szCs w:val="18"/>
              </w:rPr>
              <w:t>р</w:t>
            </w:r>
            <w:proofErr w:type="gramStart"/>
            <w:r>
              <w:rPr>
                <w:color w:val="000000"/>
                <w:sz w:val="18"/>
                <w:szCs w:val="18"/>
              </w:rPr>
              <w:t>.Л</w:t>
            </w:r>
            <w:proofErr w:type="gramEnd"/>
            <w:r>
              <w:rPr>
                <w:color w:val="000000"/>
                <w:sz w:val="18"/>
                <w:szCs w:val="18"/>
              </w:rPr>
              <w:t>едь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на автомобильной дороге общего  пользования местного значения</w:t>
            </w:r>
          </w:p>
          <w:p w:rsidR="005C7E0A" w:rsidRPr="001336EC" w:rsidRDefault="005C7E0A" w:rsidP="005C7E0A">
            <w:pPr>
              <w:pStyle w:val="ConsPlusCell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« Подъезд к </w:t>
            </w:r>
            <w:proofErr w:type="spellStart"/>
            <w:r>
              <w:rPr>
                <w:color w:val="000000"/>
                <w:sz w:val="18"/>
                <w:szCs w:val="18"/>
              </w:rPr>
              <w:t>д</w:t>
            </w:r>
            <w:proofErr w:type="gramStart"/>
            <w:r>
              <w:rPr>
                <w:color w:val="000000"/>
                <w:sz w:val="18"/>
                <w:szCs w:val="18"/>
              </w:rPr>
              <w:t>.Л</w:t>
            </w:r>
            <w:proofErr w:type="gramEnd"/>
            <w:r>
              <w:rPr>
                <w:color w:val="000000"/>
                <w:sz w:val="18"/>
                <w:szCs w:val="18"/>
              </w:rPr>
              <w:t>опухинская</w:t>
            </w:r>
            <w:proofErr w:type="spellEnd"/>
            <w:r>
              <w:rPr>
                <w:color w:val="000000"/>
                <w:sz w:val="18"/>
                <w:szCs w:val="18"/>
              </w:rPr>
              <w:t>»</w:t>
            </w:r>
            <w:r w:rsidRPr="001336EC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2 371,902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097927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097927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1 500,00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097927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097927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097927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транспортного сообщения через водный объект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муниципальной программы </w:t>
            </w:r>
          </w:p>
        </w:tc>
      </w:tr>
      <w:tr w:rsidR="005C7E0A" w:rsidRPr="001336EC" w:rsidTr="005C7E0A">
        <w:trPr>
          <w:trHeight w:val="445"/>
          <w:tblCellSpacing w:w="5" w:type="nil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097927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097927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097927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097927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402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097927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C90D6E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097927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097927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097927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271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580FCD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097927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097927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097927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097927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097927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244"/>
          <w:tblCellSpacing w:w="5" w:type="nil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5. Ремонт автомобильной дороги общего пользования местного значения</w:t>
            </w:r>
            <w:r w:rsidRPr="001336EC">
              <w:rPr>
                <w:color w:val="000000"/>
                <w:sz w:val="18"/>
                <w:szCs w:val="18"/>
              </w:rPr>
              <w:t xml:space="preserve">    </w:t>
            </w:r>
          </w:p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color w:val="000000"/>
                <w:sz w:val="18"/>
                <w:szCs w:val="18"/>
              </w:rPr>
              <w:t xml:space="preserve">   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5 841,4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AE2BD7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2BD7">
              <w:rPr>
                <w:rFonts w:ascii="Times New Roman" w:hAnsi="Times New Roman" w:cs="Times New Roman"/>
                <w:b/>
                <w:sz w:val="18"/>
                <w:szCs w:val="18"/>
              </w:rPr>
              <w:t>1 246,6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AE2BD7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2BD7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C90D6E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0D6E">
              <w:rPr>
                <w:rFonts w:ascii="Times New Roman" w:hAnsi="Times New Roman" w:cs="Times New Roman"/>
                <w:b/>
                <w:sz w:val="18"/>
                <w:szCs w:val="18"/>
              </w:rPr>
              <w:t>978,00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9073B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073BC">
              <w:rPr>
                <w:rFonts w:ascii="Times New Roman" w:hAnsi="Times New Roman" w:cs="Times New Roman"/>
                <w:b/>
                <w:sz w:val="18"/>
                <w:szCs w:val="18"/>
              </w:rPr>
              <w:t>3 616,80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AE2BD7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2BD7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2019 г.</w:t>
            </w:r>
          </w:p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 выполнение работ по устройству асфальтобетонного покрытия на гравийное основание участка автомобильной дороги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енкурск-д.Бобыкинская</w:t>
            </w:r>
            <w:proofErr w:type="spellEnd"/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муниципальной программы </w:t>
            </w:r>
          </w:p>
        </w:tc>
      </w:tr>
      <w:tr w:rsidR="005C7E0A" w:rsidRPr="001336EC" w:rsidTr="005C7E0A">
        <w:trPr>
          <w:trHeight w:val="736"/>
          <w:tblCellSpacing w:w="5" w:type="nil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AE2BD7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AE2BD7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AE2BD7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AE2BD7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AE2BD7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412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A44B33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44B33">
              <w:rPr>
                <w:rFonts w:ascii="Times New Roman" w:hAnsi="Times New Roman" w:cs="Times New Roman"/>
                <w:sz w:val="18"/>
                <w:szCs w:val="18"/>
              </w:rPr>
              <w:t>5 841,4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3 616,80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412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097927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403"/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6.Паспортизация, проектирование автомобильной дорог</w:t>
            </w:r>
            <w:proofErr w:type="gramStart"/>
            <w:r>
              <w:rPr>
                <w:sz w:val="18"/>
                <w:szCs w:val="18"/>
              </w:rPr>
              <w:t>и-</w:t>
            </w:r>
            <w:proofErr w:type="gramEnd"/>
            <w:r>
              <w:rPr>
                <w:sz w:val="18"/>
                <w:szCs w:val="18"/>
              </w:rPr>
              <w:t xml:space="preserve">  «Окружная».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E264D7" w:rsidRDefault="005C7E0A" w:rsidP="005C7E0A">
            <w:pPr>
              <w:pStyle w:val="ConsPlusCell"/>
              <w:rPr>
                <w:b/>
                <w:sz w:val="18"/>
                <w:szCs w:val="18"/>
              </w:rPr>
            </w:pPr>
            <w:r w:rsidRPr="00E264D7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53F7">
              <w:rPr>
                <w:rFonts w:ascii="Times New Roman" w:hAnsi="Times New Roman" w:cs="Times New Roman"/>
                <w:b/>
                <w:sz w:val="18"/>
                <w:szCs w:val="18"/>
              </w:rPr>
              <w:t>34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,403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9F53F7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53F7">
              <w:rPr>
                <w:rFonts w:ascii="Times New Roman" w:hAnsi="Times New Roman" w:cs="Times New Roman"/>
                <w:b/>
                <w:sz w:val="18"/>
                <w:szCs w:val="18"/>
              </w:rPr>
              <w:t>34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,403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D64219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D64219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D64219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D64219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г. Выполнение работ по технической инвентаризации на автомобильную дорогу «Окружная» - 4,780 км.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5C7E0A" w:rsidRPr="001336EC" w:rsidTr="005C7E0A">
        <w:trPr>
          <w:trHeight w:val="258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339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421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9F53F7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53F7">
              <w:rPr>
                <w:rFonts w:ascii="Times New Roman" w:hAnsi="Times New Roman" w:cs="Times New Roman"/>
                <w:sz w:val="18"/>
                <w:szCs w:val="18"/>
              </w:rPr>
              <w:t>34,403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9F53F7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53F7">
              <w:rPr>
                <w:rFonts w:ascii="Times New Roman" w:hAnsi="Times New Roman" w:cs="Times New Roman"/>
                <w:sz w:val="18"/>
                <w:szCs w:val="18"/>
              </w:rPr>
              <w:t>34,403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394"/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Паспортизация, проектирование автомобильной дороги «Подъезд к г</w:t>
            </w:r>
            <w:proofErr w:type="gramStart"/>
            <w:r>
              <w:rPr>
                <w:sz w:val="18"/>
                <w:szCs w:val="18"/>
              </w:rPr>
              <w:t>.Ш</w:t>
            </w:r>
            <w:proofErr w:type="gramEnd"/>
            <w:r>
              <w:rPr>
                <w:sz w:val="18"/>
                <w:szCs w:val="18"/>
              </w:rPr>
              <w:t xml:space="preserve">енкурску от </w:t>
            </w:r>
            <w:r>
              <w:rPr>
                <w:sz w:val="18"/>
                <w:szCs w:val="18"/>
              </w:rPr>
              <w:lastRenderedPageBreak/>
              <w:t xml:space="preserve">автомобильной дороги регионального значения»  «Подъезд от автодороги М-8 «Холмогоры» в г.Шенкурск» 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lastRenderedPageBreak/>
              <w:t>Администрация</w:t>
            </w:r>
          </w:p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</w:t>
            </w:r>
            <w:r w:rsidRPr="001336EC">
              <w:rPr>
                <w:sz w:val="18"/>
                <w:szCs w:val="18"/>
              </w:rPr>
              <w:lastRenderedPageBreak/>
              <w:t>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E264D7">
              <w:rPr>
                <w:b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D64219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D64219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D64219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D64219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D64219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D64219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ыполнение работ по паспортизации автомобильной дороги «Подъезд к г.Шенкурску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 автомобильной дороги регионального значения»  «Подъезд от автодороги М-8 «Холмогоры» в г.Шенкурск» 0,740 км.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муниципальной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программы</w:t>
            </w:r>
          </w:p>
        </w:tc>
      </w:tr>
      <w:tr w:rsidR="005C7E0A" w:rsidRPr="001336EC" w:rsidTr="005C7E0A">
        <w:trPr>
          <w:trHeight w:val="231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489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1634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450"/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8. Разработка проектов содержания и </w:t>
            </w:r>
            <w:proofErr w:type="gramStart"/>
            <w:r>
              <w:rPr>
                <w:sz w:val="18"/>
                <w:szCs w:val="18"/>
              </w:rPr>
              <w:t>обустройства</w:t>
            </w:r>
            <w:proofErr w:type="gramEnd"/>
            <w:r>
              <w:rPr>
                <w:sz w:val="18"/>
                <w:szCs w:val="18"/>
              </w:rPr>
              <w:t xml:space="preserve"> автомобильных дорог, организации дорожного  движения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D64219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99,99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D64219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99,99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D64219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D64219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D64219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D64219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КСОДД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5C7E0A" w:rsidRPr="001336EC" w:rsidTr="005C7E0A">
        <w:trPr>
          <w:trHeight w:val="326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570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489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391"/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9.Ремонт переезда через </w:t>
            </w:r>
            <w:proofErr w:type="spellStart"/>
            <w:r>
              <w:rPr>
                <w:sz w:val="18"/>
                <w:szCs w:val="18"/>
              </w:rPr>
              <w:t>р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одима</w:t>
            </w:r>
            <w:proofErr w:type="spellEnd"/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D64219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1417,343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D64219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1417,343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D64219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D64219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D64219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D64219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работ по ремонту переезда с деревянным настилом через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одима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 7 км. автодороги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Шахановка-Стрелка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5C7E0A" w:rsidRPr="001336EC" w:rsidTr="005C7E0A">
        <w:trPr>
          <w:trHeight w:val="28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47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448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1417,343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1417,343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448"/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10.Содержание автомобильных дорог общего пользования местного значения в границах МО «Шеговарское», МО «Сюмское»  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460A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2 945,5</w:t>
            </w:r>
            <w:r w:rsidRPr="00460A0A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460A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0A0A">
              <w:rPr>
                <w:rFonts w:ascii="Times New Roman" w:hAnsi="Times New Roman" w:cs="Times New Roman"/>
                <w:b/>
                <w:sz w:val="18"/>
                <w:szCs w:val="18"/>
              </w:rPr>
              <w:t>152,00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88438E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438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2 793,5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88438E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438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88438E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438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88438E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438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по содержанию автомобильных дорог в границах МО «Шеговарское», МО «Сюмское»  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Pr="00D362D9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>П.1 Перечня целевых показателей муниципальной программы</w:t>
            </w:r>
          </w:p>
        </w:tc>
      </w:tr>
      <w:tr w:rsidR="005C7E0A" w:rsidRPr="001336EC" w:rsidTr="005C7E0A">
        <w:trPr>
          <w:trHeight w:val="278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489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448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2 945,50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2 793,50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448"/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 Содержание автомобильных дорог общего пользования местного значения в границах МО  «Ровдинское»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460A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 </w:t>
            </w:r>
            <w:r w:rsidRPr="00460A0A">
              <w:rPr>
                <w:rFonts w:ascii="Times New Roman" w:hAnsi="Times New Roman" w:cs="Times New Roman"/>
                <w:b/>
                <w:sz w:val="18"/>
                <w:szCs w:val="18"/>
              </w:rPr>
              <w:t>110,00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460A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0A0A">
              <w:rPr>
                <w:rFonts w:ascii="Times New Roman" w:hAnsi="Times New Roman" w:cs="Times New Roman"/>
                <w:b/>
                <w:sz w:val="18"/>
                <w:szCs w:val="18"/>
              </w:rPr>
              <w:t>110,00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88438E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438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88438E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438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88438E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438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88438E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438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содержанию автомобильных дорог в границах МО  «Ровдинское»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Pr="00D362D9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>П.1 Перечня целевых показателей муниципальной программы</w:t>
            </w:r>
          </w:p>
        </w:tc>
      </w:tr>
      <w:tr w:rsidR="005C7E0A" w:rsidRPr="001336EC" w:rsidTr="005C7E0A">
        <w:trPr>
          <w:trHeight w:val="261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D362D9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366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D362D9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28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2 110,00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D362D9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448"/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 Содержание автомобильных дорог общего пользования местного значения в границах МО  «Никольское», МО «Усть-Паденьгское»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1 847</w:t>
            </w:r>
            <w:r w:rsidRPr="003B3BD6">
              <w:rPr>
                <w:rFonts w:ascii="Times New Roman" w:hAnsi="Times New Roman" w:cs="Times New Roman"/>
                <w:b/>
                <w:sz w:val="18"/>
                <w:szCs w:val="18"/>
              </w:rPr>
              <w:t>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B3BD6">
              <w:rPr>
                <w:rFonts w:ascii="Times New Roman" w:hAnsi="Times New Roman" w:cs="Times New Roman"/>
                <w:b/>
                <w:sz w:val="18"/>
                <w:szCs w:val="18"/>
              </w:rPr>
              <w:t>97,50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1 750,00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3BD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3BD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3BD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содержанию автомобильных дорог в границах МО  «Никольское», МО «Усть-Паденьгское»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Pr="00D362D9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>П.1 Перечня целевых показателей муниципальной программы</w:t>
            </w:r>
          </w:p>
        </w:tc>
      </w:tr>
      <w:tr w:rsidR="005C7E0A" w:rsidRPr="001336EC" w:rsidTr="005C7E0A">
        <w:trPr>
          <w:trHeight w:val="448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D362D9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258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D362D9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177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1 750,00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D362D9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448"/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13. Содержание автомобильных дорог общего пользования местного значения в </w:t>
            </w:r>
            <w:r>
              <w:rPr>
                <w:sz w:val="18"/>
                <w:szCs w:val="18"/>
              </w:rPr>
              <w:lastRenderedPageBreak/>
              <w:t>границах МО  «Федорогорское»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lastRenderedPageBreak/>
              <w:t>Администрация</w:t>
            </w:r>
          </w:p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МО «Шенкурский </w:t>
            </w:r>
            <w:r w:rsidRPr="001336EC">
              <w:rPr>
                <w:sz w:val="18"/>
                <w:szCs w:val="18"/>
              </w:rPr>
              <w:lastRenderedPageBreak/>
              <w:t>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1 140,00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1 </w:t>
            </w:r>
            <w:r w:rsidRPr="003B3BD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65</w:t>
            </w:r>
            <w:r w:rsidRPr="003B3BD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3BD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3BD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3BD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по содержанию автомобильных дорог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границах МО  «Федорогорское»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Pr="00D362D9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62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П.1 Перечня целевых показателей </w:t>
            </w:r>
            <w:r w:rsidRPr="00D362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муниципальной программы</w:t>
            </w:r>
          </w:p>
        </w:tc>
      </w:tr>
      <w:tr w:rsidR="005C7E0A" w:rsidRPr="001336EC" w:rsidTr="005C7E0A">
        <w:trPr>
          <w:trHeight w:val="448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203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861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1 140,00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 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540"/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14.Текущий ремонт участков автомобильной дороги местного значения «</w:t>
            </w:r>
            <w:proofErr w:type="spellStart"/>
            <w:r>
              <w:rPr>
                <w:sz w:val="18"/>
                <w:szCs w:val="18"/>
              </w:rPr>
              <w:t>Рыбогорская-Ивановская</w:t>
            </w:r>
            <w:proofErr w:type="spellEnd"/>
            <w:r>
              <w:rPr>
                <w:sz w:val="18"/>
                <w:szCs w:val="18"/>
              </w:rPr>
              <w:t xml:space="preserve">», </w:t>
            </w:r>
          </w:p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 «Никольское»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A42294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C9783D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C9783D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C9783D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C9783D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C9783D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устранению нарушений требований к содержанию автомобильной дороги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>П.1 Перечня целевых показателей муниципальной программы</w:t>
            </w:r>
          </w:p>
        </w:tc>
      </w:tr>
      <w:tr w:rsidR="005C7E0A" w:rsidRPr="001336EC" w:rsidTr="005C7E0A">
        <w:trPr>
          <w:trHeight w:val="279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541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548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426"/>
          <w:tblCellSpacing w:w="5" w:type="nil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15.Текущий ремонт мостового сооружения через </w:t>
            </w:r>
            <w:proofErr w:type="spellStart"/>
            <w:r>
              <w:rPr>
                <w:sz w:val="18"/>
                <w:szCs w:val="18"/>
              </w:rPr>
              <w:t>р</w:t>
            </w:r>
            <w:proofErr w:type="gramStart"/>
            <w:r>
              <w:rPr>
                <w:sz w:val="18"/>
                <w:szCs w:val="18"/>
              </w:rPr>
              <w:t>.С</w:t>
            </w:r>
            <w:proofErr w:type="gramEnd"/>
            <w:r>
              <w:rPr>
                <w:sz w:val="18"/>
                <w:szCs w:val="18"/>
              </w:rPr>
              <w:t>уланда</w:t>
            </w:r>
            <w:proofErr w:type="spellEnd"/>
            <w:r>
              <w:rPr>
                <w:sz w:val="18"/>
                <w:szCs w:val="18"/>
              </w:rPr>
              <w:t xml:space="preserve">, расположенного на 1 </w:t>
            </w:r>
            <w:proofErr w:type="spellStart"/>
            <w:r>
              <w:rPr>
                <w:sz w:val="18"/>
                <w:szCs w:val="18"/>
              </w:rPr>
              <w:t>км.автомобильной</w:t>
            </w:r>
            <w:proofErr w:type="spellEnd"/>
            <w:r>
              <w:rPr>
                <w:sz w:val="18"/>
                <w:szCs w:val="18"/>
              </w:rPr>
              <w:t xml:space="preserve"> дороги местного значения «Подъезд к Плесо», МО «Ровдинское»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C9783D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1 455,66711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C9783D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C9783D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1 455,66711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C9783D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C9783D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C9783D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устранению функционально-потребительских свойств мостового сооружения  по решению Виноградовского районного суда.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П.3</w:t>
            </w: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 xml:space="preserve"> Перечня целевых показателей муниципальной программы</w:t>
            </w:r>
          </w:p>
        </w:tc>
      </w:tr>
      <w:tr w:rsidR="005C7E0A" w:rsidRPr="001336EC" w:rsidTr="005C7E0A">
        <w:trPr>
          <w:trHeight w:val="276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551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545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1 455,66711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1 455,66711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199"/>
          <w:tblCellSpacing w:w="5" w:type="nil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 по муниципальной программе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pStyle w:val="ConsPlusCell"/>
              <w:rPr>
                <w:b/>
                <w:bCs/>
                <w:color w:val="000000"/>
                <w:sz w:val="20"/>
                <w:szCs w:val="20"/>
              </w:rPr>
            </w:pPr>
            <w:r w:rsidRPr="003B3BD6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82 474,94784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16 892,88073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19 379,06711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16 553,3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17 877</w:t>
            </w: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,3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11 772,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398"/>
          <w:tblCellSpacing w:w="5" w:type="nil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том числе: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689"/>
          <w:tblCellSpacing w:w="5" w:type="nil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12 970,80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2 493,20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3 383,0</w:t>
            </w: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3 477</w:t>
            </w: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3 616,8</w:t>
            </w: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C7E0A" w:rsidRPr="001336EC" w:rsidTr="005C7E0A">
        <w:trPr>
          <w:trHeight w:val="836"/>
          <w:tblCellSpacing w:w="5" w:type="nil"/>
        </w:trPr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69 504,14784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14 399,68073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15 996,06711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13 075</w:t>
            </w: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14 260</w:t>
            </w: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3B3BD6" w:rsidRDefault="005C7E0A" w:rsidP="005C7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B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11 772,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A" w:rsidRPr="001336EC" w:rsidRDefault="005C7E0A" w:rsidP="005C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5C7E0A" w:rsidRPr="001336EC" w:rsidRDefault="005C7E0A" w:rsidP="005C7E0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18"/>
          <w:szCs w:val="18"/>
        </w:rPr>
        <w:sectPr w:rsidR="005C7E0A" w:rsidRPr="001336EC" w:rsidSect="005C7E0A">
          <w:pgSz w:w="16838" w:h="11906" w:orient="landscape"/>
          <w:pgMar w:top="284" w:right="1134" w:bottom="284" w:left="1134" w:header="709" w:footer="709" w:gutter="0"/>
          <w:cols w:space="708"/>
          <w:docGrid w:linePitch="360"/>
        </w:sectPr>
      </w:pPr>
    </w:p>
    <w:p w:rsidR="00F3008E" w:rsidRDefault="00F3008E"/>
    <w:sectPr w:rsidR="00F3008E" w:rsidSect="00582779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98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97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80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63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6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29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12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95" w:hanging="4605"/>
      </w:pPr>
      <w:rPr>
        <w:rFonts w:hint="default"/>
      </w:rPr>
    </w:lvl>
  </w:abstractNum>
  <w:abstractNum w:abstractNumId="1">
    <w:nsid w:val="725F06D1"/>
    <w:multiLevelType w:val="hybridMultilevel"/>
    <w:tmpl w:val="2B9A3972"/>
    <w:lvl w:ilvl="0" w:tplc="33E08DE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605B4B"/>
    <w:multiLevelType w:val="multilevel"/>
    <w:tmpl w:val="57D05E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82779"/>
    <w:rsid w:val="00051AC1"/>
    <w:rsid w:val="0009345A"/>
    <w:rsid w:val="00094BDD"/>
    <w:rsid w:val="00203E75"/>
    <w:rsid w:val="00214E36"/>
    <w:rsid w:val="00245118"/>
    <w:rsid w:val="00341695"/>
    <w:rsid w:val="00471EEC"/>
    <w:rsid w:val="00491ACD"/>
    <w:rsid w:val="00582779"/>
    <w:rsid w:val="005C7E0A"/>
    <w:rsid w:val="00647D55"/>
    <w:rsid w:val="00651BFD"/>
    <w:rsid w:val="007A118A"/>
    <w:rsid w:val="007B4ABD"/>
    <w:rsid w:val="009C5102"/>
    <w:rsid w:val="009F5A55"/>
    <w:rsid w:val="00A331E4"/>
    <w:rsid w:val="00D910A6"/>
    <w:rsid w:val="00F30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7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8277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82779"/>
    <w:pPr>
      <w:ind w:left="720"/>
      <w:contextualSpacing/>
    </w:pPr>
  </w:style>
  <w:style w:type="paragraph" w:styleId="a4">
    <w:name w:val="Body Text"/>
    <w:basedOn w:val="a"/>
    <w:link w:val="1"/>
    <w:uiPriority w:val="99"/>
    <w:semiHidden/>
    <w:unhideWhenUsed/>
    <w:rsid w:val="005C7E0A"/>
    <w:pPr>
      <w:shd w:val="clear" w:color="auto" w:fill="FFFFFF"/>
      <w:spacing w:after="0" w:line="446" w:lineRule="exact"/>
      <w:jc w:val="both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1">
    <w:name w:val="Основной текст Знак1"/>
    <w:basedOn w:val="a0"/>
    <w:link w:val="a4"/>
    <w:uiPriority w:val="99"/>
    <w:semiHidden/>
    <w:locked/>
    <w:rsid w:val="005C7E0A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5C7E0A"/>
    <w:rPr>
      <w:rFonts w:eastAsiaTheme="minorEastAsia"/>
      <w:lang w:eastAsia="ru-RU"/>
    </w:rPr>
  </w:style>
  <w:style w:type="paragraph" w:customStyle="1" w:styleId="ConsPlusNonformat">
    <w:name w:val="ConsPlusNonformat"/>
    <w:rsid w:val="005C7E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basedOn w:val="a"/>
    <w:rsid w:val="005C7E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fo1">
    <w:name w:val="spfo1"/>
    <w:basedOn w:val="a0"/>
    <w:rsid w:val="005C7E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1670</Words>
  <Characters>9522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Селиванова Оксана Юрьевна2</dc:creator>
  <cp:keywords/>
  <dc:description/>
  <cp:lastModifiedBy>РайАдм - Спиридонова Елена Андреевна</cp:lastModifiedBy>
  <cp:revision>10</cp:revision>
  <cp:lastPrinted>2020-04-07T13:39:00Z</cp:lastPrinted>
  <dcterms:created xsi:type="dcterms:W3CDTF">2020-03-31T09:33:00Z</dcterms:created>
  <dcterms:modified xsi:type="dcterms:W3CDTF">2020-04-21T13:58:00Z</dcterms:modified>
</cp:coreProperties>
</file>